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herry Cream Soda" w:cs="Cherry Cream Soda" w:eastAsia="Cherry Cream Soda" w:hAnsi="Cherry Cream Soda"/>
          <w:sz w:val="180"/>
          <w:szCs w:val="180"/>
        </w:rPr>
      </w:pPr>
      <w:r w:rsidDel="00000000" w:rsidR="00000000" w:rsidRPr="00000000">
        <w:rPr>
          <w:rFonts w:ascii="Cherry Cream Soda" w:cs="Cherry Cream Soda" w:eastAsia="Cherry Cream Soda" w:hAnsi="Cherry Cream Soda"/>
          <w:sz w:val="180"/>
          <w:szCs w:val="180"/>
          <w:rtl w:val="0"/>
        </w:rPr>
        <w:t xml:space="preserve">Step 1: Define the problem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herry Cream Soda" w:cs="Cherry Cream Soda" w:eastAsia="Cherry Cream Soda" w:hAnsi="Cherry Cream Soda"/>
          <w:sz w:val="48"/>
          <w:szCs w:val="48"/>
        </w:rPr>
      </w:pPr>
      <w:r w:rsidDel="00000000" w:rsidR="00000000" w:rsidRPr="00000000">
        <w:rPr>
          <w:rFonts w:ascii="Cherry Cream Soda" w:cs="Cherry Cream Soda" w:eastAsia="Cherry Cream Soda" w:hAnsi="Cherry Cream Soda"/>
          <w:sz w:val="48"/>
          <w:szCs w:val="48"/>
          <w:rtl w:val="0"/>
        </w:rPr>
        <w:t xml:space="preserve">Identify the problem at hand.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herry Cream Soda" w:cs="Cherry Cream Soda" w:eastAsia="Cherry Cream Soda" w:hAnsi="Cherry Cream Soda"/>
          <w:sz w:val="48"/>
          <w:szCs w:val="48"/>
        </w:rPr>
      </w:pPr>
      <w:r w:rsidDel="00000000" w:rsidR="00000000" w:rsidRPr="00000000">
        <w:rPr>
          <w:rFonts w:ascii="Cherry Cream Soda" w:cs="Cherry Cream Soda" w:eastAsia="Cherry Cream Soda" w:hAnsi="Cherry Cream Soda"/>
          <w:sz w:val="48"/>
          <w:szCs w:val="48"/>
          <w:rtl w:val="0"/>
        </w:rPr>
        <w:t xml:space="preserve">What are you being faced with?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1600200</wp:posOffset>
            </wp:positionH>
            <wp:positionV relativeFrom="paragraph">
              <wp:posOffset>0</wp:posOffset>
            </wp:positionV>
            <wp:extent cx="5931322" cy="2328863"/>
            <wp:effectExtent b="0" l="0" r="0" t="0"/>
            <wp:wrapSquare wrapText="bothSides" distB="19050" distT="19050" distL="19050" distR="1905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1322" cy="2328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Kranky" w:cs="Kranky" w:eastAsia="Kranky" w:hAnsi="Kranky"/>
          <w:sz w:val="192"/>
          <w:szCs w:val="192"/>
        </w:rPr>
      </w:pPr>
      <w:r w:rsidDel="00000000" w:rsidR="00000000" w:rsidRPr="00000000">
        <w:rPr>
          <w:rFonts w:ascii="Kranky" w:cs="Kranky" w:eastAsia="Kranky" w:hAnsi="Kranky"/>
          <w:sz w:val="192"/>
          <w:szCs w:val="192"/>
          <w:rtl w:val="0"/>
        </w:rPr>
        <w:t xml:space="preserve">Step 2: Explore your options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Kranky" w:cs="Kranky" w:eastAsia="Kranky" w:hAnsi="Kranky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Kranky" w:cs="Kranky" w:eastAsia="Kranky" w:hAnsi="Kranky"/>
          <w:sz w:val="48"/>
          <w:szCs w:val="48"/>
        </w:rPr>
      </w:pPr>
      <w:r w:rsidDel="00000000" w:rsidR="00000000" w:rsidRPr="00000000">
        <w:rPr>
          <w:rFonts w:ascii="Kranky" w:cs="Kranky" w:eastAsia="Kranky" w:hAnsi="Kranky"/>
          <w:sz w:val="48"/>
          <w:szCs w:val="48"/>
          <w:rtl w:val="0"/>
        </w:rPr>
        <w:t xml:space="preserve">What are all of the possible choices you have?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Kranky" w:cs="Kranky" w:eastAsia="Kranky" w:hAnsi="Kranky"/>
          <w:sz w:val="48"/>
          <w:szCs w:val="48"/>
        </w:rPr>
      </w:pPr>
      <w:r w:rsidDel="00000000" w:rsidR="00000000" w:rsidRPr="00000000">
        <w:rPr>
          <w:rFonts w:ascii="Kranky" w:cs="Kranky" w:eastAsia="Kranky" w:hAnsi="Kranky"/>
          <w:sz w:val="48"/>
          <w:szCs w:val="48"/>
          <w:rtl w:val="0"/>
        </w:rPr>
        <w:t xml:space="preserve">Should I wear my blue, green, purple, orange, or black shirt?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Kranky" w:cs="Kranky" w:eastAsia="Kranky" w:hAnsi="Kranky"/>
          <w:sz w:val="48"/>
          <w:szCs w:val="48"/>
        </w:rPr>
      </w:pPr>
      <w:r w:rsidDel="00000000" w:rsidR="00000000" w:rsidRPr="00000000">
        <w:rPr>
          <w:rFonts w:ascii="Kranky" w:cs="Kranky" w:eastAsia="Kranky" w:hAnsi="Kranky"/>
          <w:sz w:val="48"/>
          <w:szCs w:val="48"/>
        </w:rPr>
        <w:drawing>
          <wp:inline distB="19050" distT="19050" distL="19050" distR="19050">
            <wp:extent cx="4050393" cy="2014538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0393" cy="201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Walter Turncoat" w:cs="Walter Turncoat" w:eastAsia="Walter Turncoat" w:hAnsi="Walter Turncoat"/>
          <w:sz w:val="48"/>
          <w:szCs w:val="48"/>
        </w:rPr>
      </w:pPr>
      <w:r w:rsidDel="00000000" w:rsidR="00000000" w:rsidRPr="00000000">
        <w:rPr>
          <w:rFonts w:ascii="Walter Turncoat" w:cs="Walter Turncoat" w:eastAsia="Walter Turncoat" w:hAnsi="Walter Turncoat"/>
          <w:sz w:val="170"/>
          <w:szCs w:val="170"/>
          <w:rtl w:val="0"/>
        </w:rPr>
        <w:t xml:space="preserve">Step 3: Consider the consequences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Walter Turncoat" w:cs="Walter Turncoat" w:eastAsia="Walter Turncoat" w:hAnsi="Walter Turncoat"/>
          <w:sz w:val="40"/>
          <w:szCs w:val="40"/>
        </w:rPr>
      </w:pPr>
      <w:r w:rsidDel="00000000" w:rsidR="00000000" w:rsidRPr="00000000">
        <w:rPr>
          <w:rFonts w:ascii="Walter Turncoat" w:cs="Walter Turncoat" w:eastAsia="Walter Turncoat" w:hAnsi="Walter Turncoat"/>
          <w:sz w:val="40"/>
          <w:szCs w:val="40"/>
          <w:rtl w:val="0"/>
        </w:rPr>
        <w:t xml:space="preserve">List all of your positive and negative consequences to different choices.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Walter Turncoat" w:cs="Walter Turncoat" w:eastAsia="Walter Turncoat" w:hAnsi="Walter Turncoat"/>
          <w:sz w:val="40"/>
          <w:szCs w:val="40"/>
        </w:rPr>
      </w:pPr>
      <w:r w:rsidDel="00000000" w:rsidR="00000000" w:rsidRPr="00000000">
        <w:rPr>
          <w:rFonts w:ascii="Walter Turncoat" w:cs="Walter Turncoat" w:eastAsia="Walter Turncoat" w:hAnsi="Walter Turncoat"/>
          <w:sz w:val="40"/>
          <w:szCs w:val="40"/>
          <w:rtl w:val="0"/>
        </w:rPr>
        <w:t xml:space="preserve">There can be positive consequences to a bad choice and negative consequences to a good choice...this is what makes decision making so hard!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2762250</wp:posOffset>
            </wp:positionH>
            <wp:positionV relativeFrom="paragraph">
              <wp:posOffset>38100</wp:posOffset>
            </wp:positionV>
            <wp:extent cx="3587750" cy="2690813"/>
            <wp:effectExtent b="0" l="0" r="0" t="0"/>
            <wp:wrapSquare wrapText="bothSides" distB="19050" distT="19050" distL="19050" distR="1905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690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192"/>
          <w:szCs w:val="192"/>
        </w:rPr>
      </w:pPr>
      <w:r w:rsidDel="00000000" w:rsidR="00000000" w:rsidRPr="00000000">
        <w:rPr>
          <w:rFonts w:ascii="Schoolbell" w:cs="Schoolbell" w:eastAsia="Schoolbell" w:hAnsi="Schoolbell"/>
          <w:sz w:val="192"/>
          <w:szCs w:val="192"/>
          <w:rtl w:val="0"/>
        </w:rPr>
        <w:t xml:space="preserve">Step 4: Identify your values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Fonts w:ascii="Schoolbell" w:cs="Schoolbell" w:eastAsia="Schoolbell" w:hAnsi="Schoolbell"/>
          <w:sz w:val="48"/>
          <w:szCs w:val="48"/>
          <w:rtl w:val="0"/>
        </w:rPr>
        <w:t xml:space="preserve">What do you value in life that is going to influence the choice you make?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Fonts w:ascii="Schoolbell" w:cs="Schoolbell" w:eastAsia="Schoolbell" w:hAnsi="Schoolbell"/>
          <w:sz w:val="48"/>
          <w:szCs w:val="48"/>
          <w:rtl w:val="0"/>
        </w:rPr>
        <w:t xml:space="preserve">What is important to you?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3000375</wp:posOffset>
            </wp:positionH>
            <wp:positionV relativeFrom="paragraph">
              <wp:posOffset>685800</wp:posOffset>
            </wp:positionV>
            <wp:extent cx="3267174" cy="2178116"/>
            <wp:effectExtent b="0" l="0" r="0" t="0"/>
            <wp:wrapSquare wrapText="bothSides" distB="19050" distT="19050" distL="19050" distR="1905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174" cy="21781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Annie Use Your Telescope" w:cs="Annie Use Your Telescope" w:eastAsia="Annie Use Your Telescope" w:hAnsi="Annie Use Your Telescope"/>
          <w:sz w:val="192"/>
          <w:szCs w:val="192"/>
        </w:rPr>
      </w:pPr>
      <w:r w:rsidDel="00000000" w:rsidR="00000000" w:rsidRPr="00000000">
        <w:rPr>
          <w:rFonts w:ascii="Annie Use Your Telescope" w:cs="Annie Use Your Telescope" w:eastAsia="Annie Use Your Telescope" w:hAnsi="Annie Use Your Telescope"/>
          <w:sz w:val="192"/>
          <w:szCs w:val="192"/>
          <w:rtl w:val="0"/>
        </w:rPr>
        <w:t xml:space="preserve">Step 5: Decide &amp; Act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Annie Use Your Telescope" w:cs="Annie Use Your Telescope" w:eastAsia="Annie Use Your Telescope" w:hAnsi="Annie Use Your Telescope"/>
          <w:sz w:val="48"/>
          <w:szCs w:val="48"/>
        </w:rPr>
      </w:pPr>
      <w:r w:rsidDel="00000000" w:rsidR="00000000" w:rsidRPr="00000000">
        <w:rPr>
          <w:rFonts w:ascii="Annie Use Your Telescope" w:cs="Annie Use Your Telescope" w:eastAsia="Annie Use Your Telescope" w:hAnsi="Annie Use Your Telescope"/>
          <w:sz w:val="48"/>
          <w:szCs w:val="48"/>
          <w:rtl w:val="0"/>
        </w:rPr>
        <w:t xml:space="preserve">Make your decision and follow through...actually do what you say you are going to do!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Annie Use Your Telescope" w:cs="Annie Use Your Telescope" w:eastAsia="Annie Use Your Telescope" w:hAnsi="Annie Use Your Telescope"/>
          <w:sz w:val="48"/>
          <w:szCs w:val="48"/>
        </w:rPr>
      </w:pPr>
      <w:r w:rsidDel="00000000" w:rsidR="00000000" w:rsidRPr="00000000">
        <w:rPr>
          <w:rFonts w:ascii="Annie Use Your Telescope" w:cs="Annie Use Your Telescope" w:eastAsia="Annie Use Your Telescope" w:hAnsi="Annie Use Your Telescope"/>
          <w:sz w:val="48"/>
          <w:szCs w:val="48"/>
          <w:rtl w:val="0"/>
        </w:rPr>
        <w:t xml:space="preserve">What will you do now?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Annie Use Your Telescope" w:cs="Annie Use Your Telescope" w:eastAsia="Annie Use Your Telescope" w:hAnsi="Annie Use Your Telescope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1381125</wp:posOffset>
            </wp:positionH>
            <wp:positionV relativeFrom="paragraph">
              <wp:posOffset>38100</wp:posOffset>
            </wp:positionV>
            <wp:extent cx="6350000" cy="3924300"/>
            <wp:effectExtent b="0" l="0" r="0" t="0"/>
            <wp:wrapSquare wrapText="bothSides" distB="19050" distT="19050" distL="19050" distR="1905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92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Poiret One" w:cs="Poiret One" w:eastAsia="Poiret One" w:hAnsi="Poiret One"/>
          <w:sz w:val="192"/>
          <w:szCs w:val="192"/>
        </w:rPr>
      </w:pPr>
      <w:r w:rsidDel="00000000" w:rsidR="00000000" w:rsidRPr="00000000">
        <w:rPr>
          <w:rFonts w:ascii="Poiret One" w:cs="Poiret One" w:eastAsia="Poiret One" w:hAnsi="Poiret One"/>
          <w:sz w:val="192"/>
          <w:szCs w:val="192"/>
          <w:rtl w:val="0"/>
        </w:rPr>
        <w:t xml:space="preserve">Step 6: Evaluate the results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Poiret One" w:cs="Poiret One" w:eastAsia="Poiret One" w:hAnsi="Poiret One"/>
          <w:sz w:val="48"/>
          <w:szCs w:val="48"/>
        </w:rPr>
      </w:pPr>
      <w:r w:rsidDel="00000000" w:rsidR="00000000" w:rsidRPr="00000000">
        <w:rPr>
          <w:rFonts w:ascii="Poiret One" w:cs="Poiret One" w:eastAsia="Poiret One" w:hAnsi="Poiret One"/>
          <w:sz w:val="48"/>
          <w:szCs w:val="48"/>
          <w:rtl w:val="0"/>
        </w:rPr>
        <w:t xml:space="preserve">Do you think you’ve made the right choice?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Poiret One" w:cs="Poiret One" w:eastAsia="Poiret One" w:hAnsi="Poiret One"/>
          <w:sz w:val="48"/>
          <w:szCs w:val="48"/>
        </w:rPr>
      </w:pPr>
      <w:r w:rsidDel="00000000" w:rsidR="00000000" w:rsidRPr="00000000">
        <w:rPr>
          <w:rFonts w:ascii="Poiret One" w:cs="Poiret One" w:eastAsia="Poiret One" w:hAnsi="Poiret One"/>
          <w:sz w:val="48"/>
          <w:szCs w:val="48"/>
          <w:rtl w:val="0"/>
        </w:rPr>
        <w:t xml:space="preserve">What, if anything, could you have done differently?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Poiret One" w:cs="Poiret One" w:eastAsia="Poiret One" w:hAnsi="Poiret One"/>
          <w:sz w:val="48"/>
          <w:szCs w:val="48"/>
        </w:rPr>
      </w:pPr>
      <w:r w:rsidDel="00000000" w:rsidR="00000000" w:rsidRPr="00000000">
        <w:rPr>
          <w:rFonts w:ascii="Poiret One" w:cs="Poiret One" w:eastAsia="Poiret One" w:hAnsi="Poiret One"/>
          <w:sz w:val="48"/>
          <w:szCs w:val="48"/>
          <w:rtl w:val="0"/>
        </w:rPr>
        <w:t xml:space="preserve">What have you learned from your experience?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Poiret One" w:cs="Poiret One" w:eastAsia="Poiret One" w:hAnsi="Poiret One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3052763</wp:posOffset>
            </wp:positionH>
            <wp:positionV relativeFrom="paragraph">
              <wp:posOffset>135466</wp:posOffset>
            </wp:positionV>
            <wp:extent cx="2995613" cy="2320131"/>
            <wp:effectExtent b="0" l="0" r="0" t="0"/>
            <wp:wrapSquare wrapText="bothSides" distB="19050" distT="19050" distL="19050" distR="1905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3201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>
          <w:rFonts w:ascii="Schoolbell" w:cs="Schoolbell" w:eastAsia="Schoolbell" w:hAnsi="Schoolbell"/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oiret One">
    <w:embedRegular w:fontKey="{00000000-0000-0000-0000-000000000000}" r:id="rId1" w:subsetted="0"/>
  </w:font>
  <w:font w:name="Walter Turncoat">
    <w:embedRegular w:fontKey="{00000000-0000-0000-0000-000000000000}" r:id="rId2" w:subsetted="0"/>
  </w:font>
  <w:font w:name="Schoolbell">
    <w:embedRegular w:fontKey="{00000000-0000-0000-0000-000000000000}" r:id="rId3" w:subsetted="0"/>
  </w:font>
  <w:font w:name="Annie Use Your Telescope">
    <w:embedRegular w:fontKey="{00000000-0000-0000-0000-000000000000}" r:id="rId4" w:subsetted="0"/>
  </w:font>
  <w:font w:name="Cherry Cream Soda">
    <w:embedRegular w:fontKey="{00000000-0000-0000-0000-000000000000}" r:id="rId5" w:subsetted="0"/>
  </w:font>
  <w:font w:name="Kranky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10.png"/><Relationship Id="rId9" Type="http://schemas.openxmlformats.org/officeDocument/2006/relationships/image" Target="media/image7.png"/><Relationship Id="rId5" Type="http://schemas.openxmlformats.org/officeDocument/2006/relationships/image" Target="media/image9.png"/><Relationship Id="rId6" Type="http://schemas.openxmlformats.org/officeDocument/2006/relationships/image" Target="media/image11.png"/><Relationship Id="rId7" Type="http://schemas.openxmlformats.org/officeDocument/2006/relationships/image" Target="media/image8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iretOne-regular.ttf"/><Relationship Id="rId2" Type="http://schemas.openxmlformats.org/officeDocument/2006/relationships/font" Target="fonts/WalterTurncoat-regular.ttf"/><Relationship Id="rId3" Type="http://schemas.openxmlformats.org/officeDocument/2006/relationships/font" Target="fonts/Schoolbell-regular.ttf"/><Relationship Id="rId4" Type="http://schemas.openxmlformats.org/officeDocument/2006/relationships/font" Target="fonts/AnnieUseYourTelescope-regular.ttf"/><Relationship Id="rId5" Type="http://schemas.openxmlformats.org/officeDocument/2006/relationships/font" Target="fonts/CherryCreamSoda-regular.ttf"/><Relationship Id="rId6" Type="http://schemas.openxmlformats.org/officeDocument/2006/relationships/font" Target="fonts/Kranky-regular.ttf"/></Relationships>
</file>