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Names: _____________________________________________________________________________ Class period: ____________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angers" w:cs="Bangers" w:eastAsia="Bangers" w:hAnsi="Bangers"/>
          <w:sz w:val="28"/>
          <w:szCs w:val="28"/>
        </w:rPr>
      </w:pPr>
      <w:r w:rsidDel="00000000" w:rsidR="00000000" w:rsidRPr="00000000">
        <w:rPr>
          <w:rFonts w:ascii="Bangers" w:cs="Bangers" w:eastAsia="Bangers" w:hAnsi="Bangers"/>
          <w:sz w:val="28"/>
          <w:szCs w:val="28"/>
          <w:rtl w:val="0"/>
        </w:rPr>
        <w:t xml:space="preserve">Cigarettes vs. Electronic Cigarettes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Instructions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Compare and contrast cigarettes and electronic cigarettes.  How are they the same?  How are they different?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How are they the same?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How are they different?</w:t>
            </w:r>
          </w:p>
        </w:tc>
      </w:tr>
      <w:tr>
        <w:trPr>
          <w:trHeight w:val="3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Names: _____________________________________________________________________________ Class period: 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angers" w:cs="Bangers" w:eastAsia="Bangers" w:hAnsi="Bangers"/>
          <w:sz w:val="28"/>
          <w:szCs w:val="28"/>
        </w:rPr>
      </w:pPr>
      <w:r w:rsidDel="00000000" w:rsidR="00000000" w:rsidRPr="00000000">
        <w:rPr>
          <w:rFonts w:ascii="Bangers" w:cs="Bangers" w:eastAsia="Bangers" w:hAnsi="Bangers"/>
          <w:sz w:val="28"/>
          <w:szCs w:val="28"/>
          <w:rtl w:val="0"/>
        </w:rPr>
        <w:t xml:space="preserve">Cigarettes vs. Electronic Cigarettes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Instructions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Compare and contrast cigarettes and electronic cigarettes.  How are they the same?  How are they different?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How are they the same?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Fonts w:ascii="Bangers" w:cs="Bangers" w:eastAsia="Bangers" w:hAnsi="Bangers"/>
                <w:sz w:val="24"/>
                <w:szCs w:val="24"/>
                <w:rtl w:val="0"/>
              </w:rPr>
              <w:t xml:space="preserve">How are they different?</w:t>
            </w:r>
          </w:p>
        </w:tc>
      </w:tr>
      <w:tr>
        <w:trPr>
          <w:trHeight w:val="3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Banger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/Relationships>
</file>